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5B271E7A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FB4198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B46E319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</w:t>
      </w:r>
      <w:r w:rsidR="00466910">
        <w:rPr>
          <w:rFonts w:ascii="Times New Roman" w:hAnsi="Times New Roman"/>
          <w:b/>
          <w:bCs/>
          <w:iCs/>
          <w:color w:val="000000"/>
          <w:sz w:val="28"/>
          <w:szCs w:val="32"/>
        </w:rPr>
        <w:t>1 Русский язык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77BFEB" w14:textId="5DAF2F33" w:rsidR="00686FB4" w:rsidRPr="00686FB4" w:rsidRDefault="009345B1" w:rsidP="006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r w:rsidR="00FB4198" w:rsidRPr="00FB4198">
        <w:rPr>
          <w:rFonts w:ascii="Times New Roman" w:hAnsi="Times New Roman"/>
          <w:sz w:val="28"/>
          <w:szCs w:val="28"/>
        </w:rPr>
        <w:t>40.02.04 Юриспруденция</w:t>
      </w:r>
    </w:p>
    <w:p w14:paraId="1352EF71" w14:textId="77777777" w:rsidR="0069595E" w:rsidRPr="0069595E" w:rsidRDefault="0069595E" w:rsidP="00695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9595E">
        <w:rPr>
          <w:rFonts w:ascii="Times New Roman" w:hAnsi="Times New Roman"/>
          <w:sz w:val="24"/>
          <w:szCs w:val="24"/>
        </w:rPr>
        <w:t>Направленность</w:t>
      </w:r>
      <w:r w:rsidRPr="0069595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юрист в сфере социального обеспечения</w:t>
      </w:r>
    </w:p>
    <w:p w14:paraId="6FB8851C" w14:textId="77777777" w:rsidR="0069595E" w:rsidRPr="0069595E" w:rsidRDefault="0069595E" w:rsidP="006959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F751FDE" w14:textId="6A0A3E09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="009345B1"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4CDCB6A1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FB4198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774E9495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Протокол № </w:t>
      </w:r>
      <w:r w:rsidR="0069595E">
        <w:rPr>
          <w:rFonts w:ascii="Times New Roman" w:hAnsi="Times New Roman"/>
          <w:bCs/>
          <w:sz w:val="24"/>
          <w:szCs w:val="24"/>
        </w:rPr>
        <w:t>10</w:t>
      </w:r>
      <w:r w:rsidRPr="00A07911">
        <w:rPr>
          <w:rFonts w:ascii="Times New Roman" w:hAnsi="Times New Roman"/>
          <w:bCs/>
          <w:sz w:val="24"/>
          <w:szCs w:val="24"/>
        </w:rPr>
        <w:t xml:space="preserve"> от </w:t>
      </w:r>
      <w:r w:rsidR="0069595E">
        <w:rPr>
          <w:rFonts w:ascii="Times New Roman" w:hAnsi="Times New Roman"/>
          <w:bCs/>
          <w:sz w:val="24"/>
          <w:szCs w:val="24"/>
        </w:rPr>
        <w:t xml:space="preserve">23 мая </w:t>
      </w:r>
      <w:r w:rsidRPr="00A07911">
        <w:rPr>
          <w:rFonts w:ascii="Times New Roman" w:hAnsi="Times New Roman"/>
          <w:bCs/>
          <w:sz w:val="24"/>
          <w:szCs w:val="24"/>
        </w:rPr>
        <w:t>202</w:t>
      </w:r>
      <w:r w:rsidR="00FB4198">
        <w:rPr>
          <w:rFonts w:ascii="Times New Roman" w:hAnsi="Times New Roman"/>
          <w:bCs/>
          <w:sz w:val="24"/>
          <w:szCs w:val="24"/>
        </w:rPr>
        <w:t>4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59416311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Председатель цикловой комиссии </w:t>
      </w:r>
      <w:bookmarkStart w:id="11" w:name="_GoBack"/>
      <w:bookmarkEnd w:id="11"/>
      <w:r w:rsidR="0069595E">
        <w:rPr>
          <w:rFonts w:ascii="Times New Roman" w:hAnsi="Times New Roman"/>
          <w:bCs/>
          <w:sz w:val="24"/>
          <w:szCs w:val="24"/>
        </w:rPr>
        <w:t>Л</w:t>
      </w:r>
      <w:r w:rsidRPr="00A07911">
        <w:rPr>
          <w:rFonts w:ascii="Times New Roman" w:hAnsi="Times New Roman"/>
          <w:bCs/>
          <w:sz w:val="24"/>
          <w:szCs w:val="24"/>
        </w:rPr>
        <w:t>елеко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……………….</w:t>
      </w:r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084667B6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2C0512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..9</w:t>
      </w:r>
    </w:p>
    <w:p w14:paraId="531192B4" w14:textId="2C557201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17</w:t>
      </w:r>
    </w:p>
    <w:p w14:paraId="6435F3A2" w14:textId="32819395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19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01C2A57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07911">
        <w:rPr>
          <w:rFonts w:ascii="Times New Roman" w:hAnsi="Times New Roman"/>
          <w:b/>
          <w:sz w:val="24"/>
          <w:szCs w:val="24"/>
        </w:rPr>
        <w:t>ОУП.0</w:t>
      </w:r>
      <w:r w:rsidR="00466910">
        <w:rPr>
          <w:rFonts w:ascii="Times New Roman" w:hAnsi="Times New Roman"/>
          <w:b/>
          <w:sz w:val="24"/>
          <w:szCs w:val="24"/>
        </w:rPr>
        <w:t>1</w:t>
      </w:r>
      <w:r w:rsidRPr="00A07911">
        <w:rPr>
          <w:rFonts w:ascii="Times New Roman" w:hAnsi="Times New Roman"/>
          <w:b/>
          <w:sz w:val="24"/>
          <w:szCs w:val="24"/>
        </w:rPr>
        <w:t xml:space="preserve"> </w:t>
      </w:r>
      <w:r w:rsidR="00466910">
        <w:rPr>
          <w:rFonts w:ascii="Times New Roman" w:hAnsi="Times New Roman"/>
          <w:b/>
          <w:sz w:val="24"/>
          <w:szCs w:val="24"/>
        </w:rPr>
        <w:t>Русский язык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00ADA699" w14:textId="3A650436" w:rsidR="00466910" w:rsidRPr="00466910" w:rsidRDefault="00466910" w:rsidP="00466910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Программа общеобразовательно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466910">
        <w:rPr>
          <w:rFonts w:ascii="Times New Roman" w:hAnsi="Times New Roman"/>
          <w:bCs/>
          <w:sz w:val="24"/>
          <w:szCs w:val="24"/>
        </w:rPr>
        <w:t xml:space="preserve">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FB4198">
        <w:rPr>
          <w:rFonts w:ascii="Times New Roman" w:hAnsi="Times New Roman"/>
          <w:bCs/>
          <w:sz w:val="24"/>
          <w:szCs w:val="24"/>
        </w:rPr>
        <w:t>40.02.04 Юриспруденция</w:t>
      </w:r>
      <w:r w:rsidRPr="00466910">
        <w:rPr>
          <w:rFonts w:ascii="Times New Roman" w:hAnsi="Times New Roman"/>
          <w:bCs/>
          <w:sz w:val="24"/>
          <w:szCs w:val="24"/>
        </w:rPr>
        <w:t>.</w:t>
      </w:r>
    </w:p>
    <w:p w14:paraId="20DCE804" w14:textId="77777777" w:rsidR="00466910" w:rsidRPr="00466910" w:rsidRDefault="00466910" w:rsidP="00466910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55BDB047" w14:textId="77777777" w:rsidR="00466910" w:rsidRPr="00466910" w:rsidRDefault="00466910" w:rsidP="0046691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5CCD5B0F" w:rsidR="00A24CAF" w:rsidRPr="00244271" w:rsidRDefault="009345B1" w:rsidP="0024427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</w:t>
      </w:r>
      <w:r w:rsidR="00FB4198">
        <w:rPr>
          <w:rFonts w:ascii="Times New Roman" w:hAnsi="Times New Roman"/>
          <w:b/>
          <w:sz w:val="24"/>
          <w:szCs w:val="24"/>
        </w:rPr>
        <w:t>предмета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 в структуре основной образовательной программы </w:t>
      </w:r>
      <w:r w:rsidR="00FB4198">
        <w:rPr>
          <w:rFonts w:ascii="Times New Roman" w:hAnsi="Times New Roman"/>
          <w:sz w:val="24"/>
          <w:szCs w:val="24"/>
        </w:rPr>
        <w:t>Учебный предмет</w:t>
      </w:r>
      <w:r w:rsidR="003C2250" w:rsidRPr="003C2250">
        <w:rPr>
          <w:rFonts w:ascii="Times New Roman" w:hAnsi="Times New Roman"/>
          <w:sz w:val="24"/>
          <w:szCs w:val="24"/>
        </w:rPr>
        <w:t xml:space="preserve"> «</w:t>
      </w:r>
      <w:r w:rsidR="00466910">
        <w:rPr>
          <w:rFonts w:ascii="Times New Roman" w:hAnsi="Times New Roman"/>
          <w:sz w:val="24"/>
          <w:szCs w:val="24"/>
        </w:rPr>
        <w:t>Русский язык</w:t>
      </w:r>
      <w:r w:rsidR="003C2250" w:rsidRPr="003C2250">
        <w:rPr>
          <w:rFonts w:ascii="Times New Roman" w:hAnsi="Times New Roman"/>
          <w:sz w:val="24"/>
          <w:szCs w:val="24"/>
        </w:rPr>
        <w:t>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FB4198">
        <w:rPr>
          <w:rFonts w:ascii="Times New Roman" w:hAnsi="Times New Roman"/>
          <w:sz w:val="24"/>
          <w:szCs w:val="24"/>
        </w:rPr>
        <w:t>40.02.04 Юриспруденция</w:t>
      </w:r>
      <w:r w:rsidR="003C2250" w:rsidRPr="000B1D44">
        <w:rPr>
          <w:rFonts w:ascii="Times New Roman" w:hAnsi="Times New Roman"/>
          <w:sz w:val="24"/>
          <w:szCs w:val="24"/>
        </w:rPr>
        <w:t>.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F8D9D1F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 Цели и планируемые результаты освоения </w:t>
      </w:r>
      <w:r w:rsidR="00FB4198">
        <w:rPr>
          <w:rFonts w:ascii="Times New Roman" w:hAnsi="Times New Roman"/>
          <w:b/>
          <w:sz w:val="24"/>
          <w:szCs w:val="24"/>
        </w:rPr>
        <w:t>предмета</w:t>
      </w:r>
      <w:r w:rsidRPr="003C2250">
        <w:rPr>
          <w:rFonts w:ascii="Times New Roman" w:hAnsi="Times New Roman"/>
          <w:b/>
          <w:sz w:val="24"/>
          <w:szCs w:val="24"/>
        </w:rPr>
        <w:t>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E226556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</w:t>
      </w:r>
      <w:r w:rsidR="00FB4198">
        <w:rPr>
          <w:rFonts w:ascii="Times New Roman" w:hAnsi="Times New Roman"/>
          <w:b/>
          <w:sz w:val="24"/>
          <w:szCs w:val="24"/>
        </w:rPr>
        <w:t>учебного предмета</w:t>
      </w:r>
      <w:r w:rsidRPr="003C2250">
        <w:rPr>
          <w:rFonts w:ascii="Times New Roman" w:hAnsi="Times New Roman"/>
          <w:b/>
          <w:sz w:val="24"/>
          <w:szCs w:val="24"/>
        </w:rPr>
        <w:t xml:space="preserve"> </w:t>
      </w:r>
    </w:p>
    <w:p w14:paraId="752B78E8" w14:textId="2B894C5C" w:rsidR="003C2250" w:rsidRDefault="00432FFB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2FFB"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25CBE504" w14:textId="77777777" w:rsidR="00432FFB" w:rsidRDefault="00432FFB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2D15984C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.2. Планируемые результаты освоения </w:t>
      </w:r>
      <w:r w:rsidR="00FB4198">
        <w:rPr>
          <w:rFonts w:ascii="Times New Roman" w:hAnsi="Times New Roman"/>
          <w:b/>
          <w:sz w:val="24"/>
          <w:szCs w:val="24"/>
        </w:rPr>
        <w:t>учебного предмета</w:t>
      </w:r>
      <w:r w:rsidRPr="003C2250">
        <w:rPr>
          <w:rFonts w:ascii="Times New Roman" w:hAnsi="Times New Roman"/>
          <w:b/>
          <w:sz w:val="24"/>
          <w:szCs w:val="24"/>
        </w:rPr>
        <w:t xml:space="preserve">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27EE18DB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</w:t>
      </w:r>
      <w:r w:rsidR="00FB4198">
        <w:rPr>
          <w:rFonts w:ascii="Times New Roman" w:hAnsi="Times New Roman"/>
          <w:sz w:val="24"/>
          <w:szCs w:val="24"/>
        </w:rPr>
        <w:t>предмет</w:t>
      </w:r>
      <w:r w:rsidRPr="003C2250">
        <w:rPr>
          <w:rFonts w:ascii="Times New Roman" w:hAnsi="Times New Roman"/>
          <w:sz w:val="24"/>
          <w:szCs w:val="24"/>
        </w:rPr>
        <w:t xml:space="preserve"> имеет при формировании и развитии ОК</w:t>
      </w:r>
      <w:r>
        <w:rPr>
          <w:rFonts w:ascii="Times New Roman" w:hAnsi="Times New Roman"/>
          <w:sz w:val="24"/>
          <w:szCs w:val="24"/>
        </w:rPr>
        <w:t>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610B212E" w14:textId="77777777" w:rsidR="00432FFB" w:rsidRPr="00432FFB" w:rsidRDefault="00432FFB" w:rsidP="00432FFB">
            <w:pPr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ОК 04. Эффективно </w:t>
            </w:r>
          </w:p>
          <w:p w14:paraId="0304BF4D" w14:textId="77777777" w:rsidR="00432FFB" w:rsidRPr="00432FFB" w:rsidRDefault="00432FFB" w:rsidP="00432FFB">
            <w:pPr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взаимодействовать и </w:t>
            </w:r>
          </w:p>
          <w:p w14:paraId="682B9B6D" w14:textId="77777777" w:rsidR="00432FFB" w:rsidRPr="00432FFB" w:rsidRDefault="00432FFB" w:rsidP="00432FFB">
            <w:pPr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работать в коллективе </w:t>
            </w:r>
          </w:p>
          <w:p w14:paraId="36BE5982" w14:textId="6BF6961D" w:rsidR="005A35EC" w:rsidRPr="003D09A9" w:rsidRDefault="00432FFB" w:rsidP="00432FFB">
            <w:pPr>
              <w:rPr>
                <w:rFonts w:ascii="Times New Roman" w:eastAsiaTheme="minorHAnsi" w:hAnsi="Times New Roman"/>
                <w:lang w:eastAsia="en-US"/>
              </w:rPr>
            </w:pPr>
            <w:r w:rsidRPr="00432FFB">
              <w:rPr>
                <w:rFonts w:ascii="Times New Roman" w:hAnsi="Times New Roman"/>
              </w:rPr>
              <w:t>и команде</w:t>
            </w:r>
          </w:p>
        </w:tc>
        <w:tc>
          <w:tcPr>
            <w:tcW w:w="3541" w:type="dxa"/>
          </w:tcPr>
          <w:p w14:paraId="744B51B6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4A14394C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2B601268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б) совместная деятельность: </w:t>
            </w:r>
          </w:p>
          <w:p w14:paraId="158307C2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05F50ED3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1996E5D8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99A743F" w14:textId="77777777" w:rsidR="005A35EC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r>
              <w:rPr>
                <w:rFonts w:ascii="Times New Roman" w:hAnsi="Times New Roman"/>
              </w:rPr>
              <w:t>.</w:t>
            </w:r>
          </w:p>
          <w:p w14:paraId="25DDA5FD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7AA6C67C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4B6B6FD4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744F22C7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3F7CA858" w14:textId="73ADF9A5" w:rsidR="00432FFB" w:rsidRPr="003D09A9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EEA73E2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</w:t>
            </w:r>
            <w:r>
              <w:rPr>
                <w:rFonts w:ascii="Times New Roman" w:hAnsi="Times New Roman"/>
              </w:rPr>
              <w:t>-</w:t>
            </w:r>
            <w:r w:rsidRPr="00432FFB">
              <w:rPr>
                <w:rFonts w:ascii="Times New Roman" w:hAnsi="Times New Roman"/>
              </w:rPr>
              <w:t xml:space="preserve">коммуникационные инструменты и ресурсы для решения учебных задач; </w:t>
            </w:r>
          </w:p>
          <w:p w14:paraId="3183A5F4" w14:textId="77777777" w:rsidR="00245D0E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2C5302D3" w14:textId="1722EA4F" w:rsidR="005A35EC" w:rsidRPr="003D09A9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уметь использовать правила русского речевого этикета в социально-культурной, учебно-научной, официально</w:t>
            </w:r>
            <w:r w:rsidR="00245D0E">
              <w:rPr>
                <w:rFonts w:ascii="Times New Roman" w:hAnsi="Times New Roman"/>
              </w:rPr>
              <w:t>-</w:t>
            </w:r>
            <w:r w:rsidRPr="00432FFB">
              <w:rPr>
                <w:rFonts w:ascii="Times New Roman" w:hAnsi="Times New Roman"/>
              </w:rPr>
              <w:t>деловой сферах общения, в повседневном общении, интернет-коммуникации.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32DF1DAD" w:rsidR="005A35EC" w:rsidRPr="003D09A9" w:rsidRDefault="00245D0E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245D0E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7DC1B3E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14:paraId="4AECAF38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395B7D04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45253B2D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14:paraId="26B780A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Овладение универсальными коммуникативными действиями: </w:t>
            </w:r>
          </w:p>
          <w:p w14:paraId="012774A1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а) общение: </w:t>
            </w:r>
          </w:p>
          <w:p w14:paraId="04010AB8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осуществлять коммуникации во всех сферах жизни; </w:t>
            </w:r>
          </w:p>
          <w:p w14:paraId="4FCAA08F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67B4A416" w14:textId="3704D776" w:rsidR="000B04AB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3D5CF1F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14:paraId="1807DFE6" w14:textId="722458B9" w:rsidR="005A35EC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>делового стилей разных жанров (объем сочинения не менее 150 слов);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5D345B7A" w:rsidR="000B04AB" w:rsidRPr="003D09A9" w:rsidRDefault="00245D0E" w:rsidP="00245D0E">
            <w:pPr>
              <w:rPr>
                <w:rFonts w:ascii="Times New Roman" w:eastAsiaTheme="minorHAnsi" w:hAnsi="Times New Roman"/>
                <w:lang w:eastAsia="en-US"/>
              </w:rPr>
            </w:pPr>
            <w:r w:rsidRPr="00245D0E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3D81DACD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наличие мотивации к обучению и личностному развитию; </w:t>
            </w:r>
          </w:p>
          <w:p w14:paraId="42594D6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162E429F" w14:textId="353F7280" w:rsidR="00245D0E" w:rsidRDefault="00245D0E" w:rsidP="00245D0E">
            <w:pPr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45D0E">
              <w:rPr>
                <w:rFonts w:ascii="Times New Roman" w:hAnsi="Times New Roman"/>
              </w:rPr>
              <w:t>сформированность</w:t>
            </w:r>
            <w:proofErr w:type="spellEnd"/>
            <w:r w:rsidRPr="00245D0E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BAABC7B" w14:textId="77777777" w:rsidR="000B04AB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0A13BFDE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4BA2D19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б) базовые исследовательские действия: </w:t>
            </w:r>
          </w:p>
          <w:p w14:paraId="4F0B2AE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89F1A77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55AB50E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DC26403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2935F86" w14:textId="1583A115" w:rsidR="00245D0E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115" w:type="dxa"/>
          </w:tcPr>
          <w:p w14:paraId="109358C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уметь использовать разные виды чтения и </w:t>
            </w:r>
            <w:proofErr w:type="spellStart"/>
            <w:r w:rsidRPr="00245D0E">
              <w:rPr>
                <w:rFonts w:ascii="Times New Roman" w:hAnsi="Times New Roman"/>
              </w:rPr>
              <w:t>аудирования</w:t>
            </w:r>
            <w:proofErr w:type="spellEnd"/>
            <w:r w:rsidRPr="00245D0E">
              <w:rPr>
                <w:rFonts w:ascii="Times New Roman" w:hAnsi="Times New Roman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245D0E">
              <w:rPr>
                <w:rFonts w:ascii="Times New Roman" w:hAnsi="Times New Roman"/>
              </w:rPr>
              <w:t>инфографику</w:t>
            </w:r>
            <w:proofErr w:type="spellEnd"/>
            <w:r w:rsidRPr="00245D0E">
              <w:rPr>
                <w:rFonts w:ascii="Times New Roman" w:hAnsi="Times New Roman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4AC47E1B" w14:textId="146A2EDC" w:rsidR="000B04AB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</w:t>
            </w:r>
            <w:r>
              <w:rPr>
                <w:rFonts w:ascii="Times New Roman" w:hAnsi="Times New Roman"/>
              </w:rPr>
              <w:t xml:space="preserve">, </w:t>
            </w:r>
            <w:r w:rsidRPr="00245D0E">
              <w:rPr>
                <w:rFonts w:ascii="Times New Roman" w:hAnsi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245D0E">
              <w:rPr>
                <w:rFonts w:ascii="Times New Roman" w:hAnsi="Times New Roman"/>
              </w:rPr>
              <w:t>сформированность</w:t>
            </w:r>
            <w:proofErr w:type="spellEnd"/>
            <w:r w:rsidRPr="00245D0E">
              <w:rPr>
                <w:rFonts w:ascii="Times New Roman" w:hAnsi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>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</w:t>
      </w:r>
      <w:r w:rsidRPr="00FB4198">
        <w:rPr>
          <w:rFonts w:ascii="Times New Roman" w:hAnsi="Times New Roman"/>
          <w:sz w:val="24"/>
          <w:szCs w:val="24"/>
        </w:rPr>
        <w:t>готовность к общению и взаимодействию с людьми самого разного статуса,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40FD4646" w:rsidR="00975987" w:rsidRPr="002B71B8" w:rsidRDefault="00975987" w:rsidP="00975987">
      <w:pPr>
        <w:pStyle w:val="ab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A86D18" w:rsidRPr="002B71B8">
        <w:rPr>
          <w:spacing w:val="-6"/>
        </w:rPr>
        <w:t>по</w:t>
      </w:r>
      <w:r w:rsidR="00A86D18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33D52F67" w:rsidR="00975987" w:rsidRPr="002B71B8" w:rsidRDefault="00975987" w:rsidP="00A86D18">
      <w:pPr>
        <w:pStyle w:val="ab"/>
        <w:numPr>
          <w:ilvl w:val="0"/>
          <w:numId w:val="21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 w:rsidRPr="002B71B8">
        <w:t>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245D0E" w:rsidRDefault="00975987" w:rsidP="00A86D18">
      <w:pPr>
        <w:pStyle w:val="a3"/>
        <w:widowControl w:val="0"/>
        <w:numPr>
          <w:ilvl w:val="0"/>
          <w:numId w:val="21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45D0E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245D0E" w:rsidRDefault="00975987" w:rsidP="00A86D18">
      <w:pPr>
        <w:pStyle w:val="a3"/>
        <w:widowControl w:val="0"/>
        <w:numPr>
          <w:ilvl w:val="0"/>
          <w:numId w:val="21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45D0E">
        <w:rPr>
          <w:rFonts w:ascii="Times New Roman" w:hAnsi="Times New Roman"/>
          <w:sz w:val="24"/>
          <w:szCs w:val="24"/>
        </w:rPr>
        <w:t>групповая</w:t>
      </w:r>
      <w:r w:rsidRPr="00245D0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работа</w:t>
      </w:r>
      <w:r w:rsidRPr="00245D0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или</w:t>
      </w:r>
      <w:r w:rsidRPr="00245D0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работа</w:t>
      </w:r>
      <w:r w:rsidRPr="00245D0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в</w:t>
      </w:r>
      <w:r w:rsidRPr="00245D0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45D0E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b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b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b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1CDF7AF7" w:rsidR="00FB4198" w:rsidRDefault="00FB4198">
      <w:pPr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14:paraId="2746D130" w14:textId="3E4694D4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FBC" w14:textId="302E0DE8" w:rsidR="009345B1" w:rsidRPr="00DD4DF0" w:rsidRDefault="00B06A7D" w:rsidP="002442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2FA" w14:textId="5FE2CF41" w:rsidR="009345B1" w:rsidRPr="002B71B8" w:rsidRDefault="00FB419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</w:t>
            </w:r>
          </w:p>
        </w:tc>
      </w:tr>
      <w:tr w:rsidR="009345B1" w:rsidRPr="00DD4DF0" w14:paraId="3DF4393C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128B" w14:textId="7E6D1EB7" w:rsidR="009345B1" w:rsidRPr="002B71B8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FB419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06A7D" w:rsidRPr="00DD4DF0" w14:paraId="71DCE6FF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8FB" w14:textId="2EFE4652" w:rsidR="00B06A7D" w:rsidRPr="002B71B8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B419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9345B1" w:rsidRPr="00DD4DF0" w14:paraId="381C4A5E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6794" w14:textId="6B8D0D67" w:rsidR="009345B1" w:rsidRPr="002B71B8" w:rsidRDefault="00FB419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0B1D44" w:rsidRPr="00DD4DF0" w14:paraId="0CB23A21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294" w14:textId="6EDD8071" w:rsidR="000B1D44" w:rsidRPr="000B1D44" w:rsidRDefault="000B1D44" w:rsidP="000B1D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D44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8522" w14:textId="42E4F132" w:rsidR="000B1D44" w:rsidRDefault="00FB419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A567BA" w:rsidRPr="00DD4DF0" w14:paraId="2E6A7FC8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B1E8" w14:textId="577696FF" w:rsidR="00A567BA" w:rsidRPr="000B1D44" w:rsidRDefault="00A567BA" w:rsidP="000B1D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055" w14:textId="7B8BA0FB" w:rsidR="00A567BA" w:rsidRDefault="00A567BA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345B1" w:rsidRPr="00DD4DF0" w14:paraId="76F153BD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B6E" w14:textId="218CAAF6" w:rsidR="009345B1" w:rsidRPr="002B71B8" w:rsidRDefault="00773425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 w:rsidR="008E596E"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</w:t>
            </w:r>
            <w:r w:rsidR="00A86D18">
              <w:rPr>
                <w:rFonts w:ascii="Times New Roman" w:hAnsi="Times New Roman"/>
                <w:bCs/>
                <w:sz w:val="24"/>
                <w:szCs w:val="24"/>
              </w:rPr>
              <w:t>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D84A" w14:textId="4EF042E6" w:rsidR="009345B1" w:rsidRPr="002B71B8" w:rsidRDefault="00FB419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63CEBD19" w14:textId="77777777" w:rsidR="00A86D18" w:rsidRDefault="00A86D18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horzAnchor="page" w:tblpX="1251" w:tblpY="5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BE114B" w:rsidRPr="005702BE" w14:paraId="2CB495C7" w14:textId="4F8182B6" w:rsidTr="009A3A89">
        <w:trPr>
          <w:trHeight w:val="523"/>
        </w:trPr>
        <w:tc>
          <w:tcPr>
            <w:tcW w:w="2122" w:type="dxa"/>
            <w:vAlign w:val="center"/>
          </w:tcPr>
          <w:p w14:paraId="672BD75F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vAlign w:val="center"/>
          </w:tcPr>
          <w:p w14:paraId="17F23B78" w14:textId="36BA1C56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  <w:t>Содержание учебного материала, лабораторные и практические работы, самостоятельная работа обучающихс</w:t>
            </w:r>
            <w:r w:rsidR="0001073E"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559" w:type="dxa"/>
            <w:vAlign w:val="center"/>
          </w:tcPr>
          <w:p w14:paraId="42E029E9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Align w:val="center"/>
          </w:tcPr>
          <w:p w14:paraId="368059BB" w14:textId="09DB1C73" w:rsidR="00BE114B" w:rsidRPr="005702BE" w:rsidRDefault="007A0917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BE114B" w:rsidRPr="005702BE" w14:paraId="0E464EE4" w14:textId="74FF3E10" w:rsidTr="009A3A89">
        <w:tc>
          <w:tcPr>
            <w:tcW w:w="2122" w:type="dxa"/>
          </w:tcPr>
          <w:p w14:paraId="26E2CDBC" w14:textId="77777777" w:rsidR="00BE114B" w:rsidRPr="005702BE" w:rsidRDefault="00BE114B" w:rsidP="006A2B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14:paraId="65FB61FD" w14:textId="77777777" w:rsidR="00BE114B" w:rsidRPr="005702BE" w:rsidRDefault="00BE114B" w:rsidP="006A2B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77EB05B1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7EFCD190" w14:textId="08003ED6" w:rsidR="00BE114B" w:rsidRPr="005702BE" w:rsidRDefault="0001073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E114B" w:rsidRPr="005702BE" w14:paraId="41F4B1CD" w14:textId="440074ED" w:rsidTr="009A3A89">
        <w:tc>
          <w:tcPr>
            <w:tcW w:w="11619" w:type="dxa"/>
            <w:gridSpan w:val="2"/>
            <w:vAlign w:val="center"/>
          </w:tcPr>
          <w:p w14:paraId="3A4D3069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559" w:type="dxa"/>
            <w:vAlign w:val="center"/>
          </w:tcPr>
          <w:p w14:paraId="0E48213C" w14:textId="5E7B0DD2" w:rsidR="00BE114B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E46ECBC" w14:textId="19E60884" w:rsidR="0001073E" w:rsidRPr="005702BE" w:rsidRDefault="0001073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(2л</w:t>
            </w:r>
            <w:r w:rsidR="00F265C5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1843" w:type="dxa"/>
            <w:vAlign w:val="center"/>
          </w:tcPr>
          <w:p w14:paraId="60928C6D" w14:textId="4266286B" w:rsidR="00BE114B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BE114B" w:rsidRPr="005702BE" w14:paraId="6C2B7BFA" w14:textId="712213C0" w:rsidTr="009A3A89">
        <w:trPr>
          <w:trHeight w:val="274"/>
        </w:trPr>
        <w:tc>
          <w:tcPr>
            <w:tcW w:w="2122" w:type="dxa"/>
          </w:tcPr>
          <w:p w14:paraId="6355E694" w14:textId="77777777" w:rsidR="00BE114B" w:rsidRPr="005702BE" w:rsidRDefault="00BE114B" w:rsidP="006A2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17BA530" w14:textId="77777777" w:rsidR="00BE114B" w:rsidRPr="005702BE" w:rsidRDefault="00BE114B" w:rsidP="006A2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vAlign w:val="center"/>
          </w:tcPr>
          <w:p w14:paraId="2F7D1215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35CAB01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58F97118" w14:textId="23BD80FD" w:rsidTr="009A3A89">
        <w:trPr>
          <w:trHeight w:val="151"/>
        </w:trPr>
        <w:tc>
          <w:tcPr>
            <w:tcW w:w="11619" w:type="dxa"/>
            <w:gridSpan w:val="2"/>
            <w:vAlign w:val="center"/>
          </w:tcPr>
          <w:p w14:paraId="29C787E7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Раздел 1. Фонетика. Орфоэпия. Орфография.</w:t>
            </w:r>
          </w:p>
        </w:tc>
        <w:tc>
          <w:tcPr>
            <w:tcW w:w="1559" w:type="dxa"/>
            <w:vAlign w:val="center"/>
          </w:tcPr>
          <w:p w14:paraId="187AAB20" w14:textId="6F6F7191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  <w:p w14:paraId="66B56BE7" w14:textId="3AEBAAA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.+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5пр.)</w:t>
            </w:r>
          </w:p>
        </w:tc>
        <w:tc>
          <w:tcPr>
            <w:tcW w:w="1843" w:type="dxa"/>
            <w:vAlign w:val="center"/>
          </w:tcPr>
          <w:p w14:paraId="380A1E83" w14:textId="75B6EE86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6BC371F1" w14:textId="77414EB2" w:rsidTr="009A3A89">
        <w:trPr>
          <w:trHeight w:val="824"/>
        </w:trPr>
        <w:tc>
          <w:tcPr>
            <w:tcW w:w="2122" w:type="dxa"/>
          </w:tcPr>
          <w:p w14:paraId="747484B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Тема 1. Фонема. Слог </w:t>
            </w:r>
          </w:p>
        </w:tc>
        <w:tc>
          <w:tcPr>
            <w:tcW w:w="9497" w:type="dxa"/>
          </w:tcPr>
          <w:p w14:paraId="3514B9B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 w:rsidRPr="005702BE">
              <w:rPr>
                <w:rFonts w:ascii="Times New Roman" w:hAnsi="Times New Roman"/>
                <w:sz w:val="24"/>
                <w:szCs w:val="24"/>
              </w:rPr>
              <w:t>слогоделения</w:t>
            </w:r>
            <w:proofErr w:type="spellEnd"/>
            <w:r w:rsidRPr="005702BE">
              <w:rPr>
                <w:rFonts w:ascii="Times New Roman" w:hAnsi="Times New Roman"/>
                <w:sz w:val="24"/>
                <w:szCs w:val="24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vAlign w:val="center"/>
          </w:tcPr>
          <w:p w14:paraId="7724D1AE" w14:textId="06A29E9C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A8CEF41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74EAF7" w14:textId="3BDFA9A9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5A820EF" w14:textId="0695C942" w:rsidTr="009A3A89">
        <w:tc>
          <w:tcPr>
            <w:tcW w:w="2122" w:type="dxa"/>
          </w:tcPr>
          <w:p w14:paraId="34943F8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Орфоэпия</w:t>
            </w:r>
          </w:p>
        </w:tc>
        <w:tc>
          <w:tcPr>
            <w:tcW w:w="9497" w:type="dxa"/>
          </w:tcPr>
          <w:p w14:paraId="3656677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Особенности русского ударения.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2BCB8A35" w14:textId="75CDB441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A81EE84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56994E" w14:textId="56D30DC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492E08B8" w14:textId="022FC15B" w:rsidTr="009A3A89">
        <w:tc>
          <w:tcPr>
            <w:tcW w:w="2122" w:type="dxa"/>
          </w:tcPr>
          <w:p w14:paraId="34ECDDE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</w:tcPr>
          <w:p w14:paraId="7E0A2EAC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vAlign w:val="center"/>
          </w:tcPr>
          <w:p w14:paraId="67AD866D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70AECE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195FE6" w14:textId="7B39C79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54A38D5" w14:textId="7335C851" w:rsidTr="009A3A89">
        <w:trPr>
          <w:trHeight w:val="1935"/>
        </w:trPr>
        <w:tc>
          <w:tcPr>
            <w:tcW w:w="2122" w:type="dxa"/>
            <w:vMerge w:val="restart"/>
          </w:tcPr>
          <w:p w14:paraId="261B0D0B" w14:textId="5F9FCA8E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4.  Написания, подчиняющиеся традиционным принципам русской орфографии</w:t>
            </w:r>
          </w:p>
        </w:tc>
        <w:tc>
          <w:tcPr>
            <w:tcW w:w="9497" w:type="dxa"/>
          </w:tcPr>
          <w:p w14:paraId="76D013F8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Написания, подчиняющиеся  традиционным принципам русской орфографии.</w:t>
            </w:r>
          </w:p>
          <w:p w14:paraId="279AFB0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-Чередование гласных в корнях слов</w:t>
            </w:r>
          </w:p>
          <w:p w14:paraId="7F9DA8D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глухих и звонких согласных. Непроизносимые согласные</w:t>
            </w:r>
          </w:p>
          <w:p w14:paraId="5E6323C2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приставок, не изменяющихся на письме</w:t>
            </w:r>
          </w:p>
          <w:p w14:paraId="1C5FB9CC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-Двойные согласные</w:t>
            </w:r>
          </w:p>
          <w:p w14:paraId="1F67854D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-Приставки пре- и при-</w:t>
            </w:r>
          </w:p>
          <w:p w14:paraId="6171ABA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-Международные словообразовательные элементы</w:t>
            </w:r>
          </w:p>
          <w:p w14:paraId="60D3B10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-Общие правила правописания сложных слов</w:t>
            </w:r>
          </w:p>
          <w:p w14:paraId="343A9D87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гласных после шипящих и «ц»</w:t>
            </w:r>
          </w:p>
          <w:p w14:paraId="1B031DB8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197C9D9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72777E8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2FAC3D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EF7967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1124B5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BA07C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C81BFB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EC1E10" w14:textId="64BA53D8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152BC31" w14:textId="782F063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8EE344F" w14:textId="77777777" w:rsidTr="009A3A89">
        <w:trPr>
          <w:trHeight w:val="1935"/>
        </w:trPr>
        <w:tc>
          <w:tcPr>
            <w:tcW w:w="2122" w:type="dxa"/>
            <w:vMerge/>
          </w:tcPr>
          <w:p w14:paraId="04129F58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931806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59779DC0" w14:textId="51B5101B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</w:tc>
        <w:tc>
          <w:tcPr>
            <w:tcW w:w="1559" w:type="dxa"/>
            <w:vAlign w:val="center"/>
          </w:tcPr>
          <w:p w14:paraId="4636CB0A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BC416" w14:textId="13CC3972" w:rsidR="009A3A89" w:rsidRPr="005702BE" w:rsidRDefault="009A3A89" w:rsidP="009A3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14:paraId="5BCE6B1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37056383" w14:textId="0E0A8BE1" w:rsidTr="009A3A89">
        <w:trPr>
          <w:trHeight w:val="211"/>
        </w:trPr>
        <w:tc>
          <w:tcPr>
            <w:tcW w:w="11619" w:type="dxa"/>
            <w:gridSpan w:val="2"/>
            <w:vAlign w:val="center"/>
          </w:tcPr>
          <w:p w14:paraId="3B73283C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vAlign w:val="center"/>
          </w:tcPr>
          <w:p w14:paraId="3B322D93" w14:textId="1908116F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14:paraId="4BDB4C27" w14:textId="5C5F3CB8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(6л.+6пр.)</w:t>
            </w:r>
          </w:p>
        </w:tc>
        <w:tc>
          <w:tcPr>
            <w:tcW w:w="1843" w:type="dxa"/>
            <w:vAlign w:val="center"/>
          </w:tcPr>
          <w:p w14:paraId="45A4F5C1" w14:textId="6A0C2CD5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0D9D3F3C" w14:textId="6474BDBC" w:rsidTr="009A3A89">
        <w:trPr>
          <w:trHeight w:val="968"/>
        </w:trPr>
        <w:tc>
          <w:tcPr>
            <w:tcW w:w="2122" w:type="dxa"/>
          </w:tcPr>
          <w:p w14:paraId="64C76F48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</w:tcPr>
          <w:p w14:paraId="5204FD10" w14:textId="090A0E64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Лексическое и грамматическое значения слова. Многозначность слова. Прямое и переносное значение слова.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Метафора, метонимия как выразительные средства языка.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Омонимы, синонимы, антонимы, паронимы и их употребление. </w:t>
            </w:r>
          </w:p>
        </w:tc>
        <w:tc>
          <w:tcPr>
            <w:tcW w:w="1559" w:type="dxa"/>
            <w:vAlign w:val="center"/>
          </w:tcPr>
          <w:p w14:paraId="246D3BD6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D9FC038" w14:textId="5CE3043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3309B80B" w14:textId="249E05E7" w:rsidTr="009A3A89">
        <w:trPr>
          <w:trHeight w:val="690"/>
        </w:trPr>
        <w:tc>
          <w:tcPr>
            <w:tcW w:w="2122" w:type="dxa"/>
          </w:tcPr>
          <w:p w14:paraId="648FA701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Лексика с точки зрения её употребления</w:t>
            </w:r>
          </w:p>
        </w:tc>
        <w:tc>
          <w:tcPr>
            <w:tcW w:w="9497" w:type="dxa"/>
          </w:tcPr>
          <w:p w14:paraId="7606B2C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Активный и пассивный словарный запас: архаизмы, историзмы, неологизмы.</w:t>
            </w:r>
          </w:p>
          <w:p w14:paraId="7A050E7F" w14:textId="0589675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vAlign w:val="center"/>
          </w:tcPr>
          <w:p w14:paraId="2F0A23BC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5D553593" w14:textId="0FBD12EF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187982D" w14:textId="28F52D42" w:rsidTr="009A3A89">
        <w:trPr>
          <w:trHeight w:val="555"/>
        </w:trPr>
        <w:tc>
          <w:tcPr>
            <w:tcW w:w="2122" w:type="dxa"/>
          </w:tcPr>
          <w:p w14:paraId="16E6422F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</w:tcPr>
          <w:p w14:paraId="1A85C3CB" w14:textId="797EDB85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Классификация фразеологизмов.Стилистическое расслоение фразеологизмов. Источники фразеологии.</w:t>
            </w:r>
          </w:p>
        </w:tc>
        <w:tc>
          <w:tcPr>
            <w:tcW w:w="1559" w:type="dxa"/>
            <w:vAlign w:val="center"/>
          </w:tcPr>
          <w:p w14:paraId="18B4F78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0D6032F" w14:textId="4ECCC6B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58D263E" w14:textId="77777777" w:rsidTr="009A3A89">
        <w:trPr>
          <w:trHeight w:val="1792"/>
        </w:trPr>
        <w:tc>
          <w:tcPr>
            <w:tcW w:w="2122" w:type="dxa"/>
          </w:tcPr>
          <w:p w14:paraId="00BB4D4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9497" w:type="dxa"/>
          </w:tcPr>
          <w:p w14:paraId="6C402F40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75619099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14:paraId="3AF54295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Наблюдение над функционированием лексических единиц в собственной речи,</w:t>
            </w:r>
          </w:p>
          <w:p w14:paraId="6E08117D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14:paraId="4693CD90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Лексический и фразеологический анализ слова.</w:t>
            </w:r>
          </w:p>
          <w:p w14:paraId="2C90F7BC" w14:textId="2F41EF8B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Подбор текстов с изучаемым языковым явлением.</w:t>
            </w:r>
          </w:p>
        </w:tc>
        <w:tc>
          <w:tcPr>
            <w:tcW w:w="1559" w:type="dxa"/>
            <w:vAlign w:val="center"/>
          </w:tcPr>
          <w:p w14:paraId="507CB7B2" w14:textId="1022294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5BA0092F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1933E0AD" w14:textId="3657E08F" w:rsidTr="009A3A89">
        <w:trPr>
          <w:trHeight w:val="211"/>
        </w:trPr>
        <w:tc>
          <w:tcPr>
            <w:tcW w:w="11619" w:type="dxa"/>
            <w:gridSpan w:val="2"/>
            <w:vAlign w:val="center"/>
          </w:tcPr>
          <w:p w14:paraId="78313DF5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proofErr w:type="spellStart"/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5702BE">
              <w:rPr>
                <w:rFonts w:ascii="Times New Roman" w:hAnsi="Times New Roman"/>
                <w:b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1559" w:type="dxa"/>
            <w:vAlign w:val="center"/>
          </w:tcPr>
          <w:p w14:paraId="75DDDE71" w14:textId="654DE94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1422E18F" w14:textId="1DA56646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(6л.+6пр.)</w:t>
            </w:r>
          </w:p>
        </w:tc>
        <w:tc>
          <w:tcPr>
            <w:tcW w:w="1843" w:type="dxa"/>
            <w:vAlign w:val="center"/>
          </w:tcPr>
          <w:p w14:paraId="644E9BA6" w14:textId="130A8BA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0F140CDF" w14:textId="36B61702" w:rsidTr="009A3A89">
        <w:tc>
          <w:tcPr>
            <w:tcW w:w="2122" w:type="dxa"/>
          </w:tcPr>
          <w:p w14:paraId="763F096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proofErr w:type="spellStart"/>
            <w:r w:rsidRPr="005702B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9497" w:type="dxa"/>
          </w:tcPr>
          <w:p w14:paraId="6B58122C" w14:textId="09B144B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Понятие морфемы. Морфемный разбор.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Наблюдение над значением морфем и их функциями в тексте. Анализ </w:t>
            </w:r>
            <w:proofErr w:type="spellStart"/>
            <w:r w:rsidRPr="005702BE">
              <w:rPr>
                <w:rFonts w:ascii="Times New Roman" w:hAnsi="Times New Roman"/>
                <w:sz w:val="24"/>
                <w:szCs w:val="24"/>
              </w:rPr>
              <w:t>одноструктурных</w:t>
            </w:r>
            <w:proofErr w:type="spellEnd"/>
            <w:r w:rsidRPr="005702BE">
              <w:rPr>
                <w:rFonts w:ascii="Times New Roman" w:hAnsi="Times New Roman"/>
                <w:sz w:val="24"/>
                <w:szCs w:val="24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vAlign w:val="center"/>
          </w:tcPr>
          <w:p w14:paraId="2CBE21E3" w14:textId="7777777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526DDB4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29D6A31" w14:textId="2AFBC99B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652EA14B" w14:textId="6BFF91B2" w:rsidTr="009A3A89">
        <w:tc>
          <w:tcPr>
            <w:tcW w:w="2122" w:type="dxa"/>
          </w:tcPr>
          <w:p w14:paraId="0F3E8F9F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2. Словообразование</w:t>
            </w:r>
          </w:p>
        </w:tc>
        <w:tc>
          <w:tcPr>
            <w:tcW w:w="9497" w:type="dxa"/>
          </w:tcPr>
          <w:p w14:paraId="6E187A9C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Способы словообразования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3C24A730" w14:textId="7777777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468546D6" w14:textId="5BBF561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33ED3E33" w14:textId="77777777" w:rsidTr="009A3A89">
        <w:trPr>
          <w:trHeight w:val="2070"/>
        </w:trPr>
        <w:tc>
          <w:tcPr>
            <w:tcW w:w="2122" w:type="dxa"/>
          </w:tcPr>
          <w:p w14:paraId="3F6F179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288FFC3D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36CC692E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14:paraId="5AEBEC51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5702BE">
              <w:rPr>
                <w:rFonts w:ascii="Times New Roman" w:hAnsi="Times New Roman"/>
                <w:sz w:val="24"/>
                <w:szCs w:val="24"/>
              </w:rPr>
              <w:t>одноструктурных</w:t>
            </w:r>
            <w:proofErr w:type="spellEnd"/>
            <w:r w:rsidRPr="005702BE">
              <w:rPr>
                <w:rFonts w:ascii="Times New Roman" w:hAnsi="Times New Roman"/>
                <w:sz w:val="24"/>
                <w:szCs w:val="24"/>
              </w:rPr>
              <w:t xml:space="preserve"> слов с морфемами-омонимами; сопоставление слов с морфемами-синонимами.</w:t>
            </w:r>
          </w:p>
          <w:p w14:paraId="27D5BAC4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  <w:p w14:paraId="23E965DC" w14:textId="4D6AB4CA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4BF56683" w14:textId="0A7BA31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206A9545" w14:textId="7777777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33CCC312" w14:textId="57B0D5DE" w:rsidTr="009A3A89">
        <w:tc>
          <w:tcPr>
            <w:tcW w:w="11619" w:type="dxa"/>
            <w:gridSpan w:val="2"/>
            <w:vAlign w:val="center"/>
          </w:tcPr>
          <w:p w14:paraId="326A6D81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vAlign w:val="center"/>
          </w:tcPr>
          <w:p w14:paraId="258D0A57" w14:textId="7E631A0B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14:paraId="37F7ADA1" w14:textId="0769DE8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(15л.+9пр.)</w:t>
            </w:r>
          </w:p>
        </w:tc>
        <w:tc>
          <w:tcPr>
            <w:tcW w:w="1843" w:type="dxa"/>
            <w:vAlign w:val="center"/>
          </w:tcPr>
          <w:p w14:paraId="36099478" w14:textId="0993A78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9BD1335" w14:textId="28918BDF" w:rsidTr="009A3A89">
        <w:tc>
          <w:tcPr>
            <w:tcW w:w="2122" w:type="dxa"/>
          </w:tcPr>
          <w:p w14:paraId="51644B40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</w:t>
            </w:r>
          </w:p>
        </w:tc>
        <w:tc>
          <w:tcPr>
            <w:tcW w:w="9497" w:type="dxa"/>
          </w:tcPr>
          <w:p w14:paraId="0FA7BB8E" w14:textId="7BA08A03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559" w:type="dxa"/>
            <w:vAlign w:val="center"/>
          </w:tcPr>
          <w:p w14:paraId="30D3003E" w14:textId="4BBDD9A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2AFC067" w14:textId="49B500D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519FC21F" w14:textId="5B7519D1" w:rsidTr="009A3A89">
        <w:tc>
          <w:tcPr>
            <w:tcW w:w="2122" w:type="dxa"/>
          </w:tcPr>
          <w:p w14:paraId="55969312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2. Имя прилагательное</w:t>
            </w:r>
          </w:p>
        </w:tc>
        <w:tc>
          <w:tcPr>
            <w:tcW w:w="9497" w:type="dxa"/>
          </w:tcPr>
          <w:p w14:paraId="0C9509EF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vAlign w:val="center"/>
          </w:tcPr>
          <w:p w14:paraId="4CAADAFC" w14:textId="3F140112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66C3E11" w14:textId="1AF8482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54316537" w14:textId="7195F587" w:rsidTr="009A3A89">
        <w:tc>
          <w:tcPr>
            <w:tcW w:w="2122" w:type="dxa"/>
          </w:tcPr>
          <w:p w14:paraId="78E71186" w14:textId="104A453F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3. Глагол</w:t>
            </w:r>
          </w:p>
        </w:tc>
        <w:tc>
          <w:tcPr>
            <w:tcW w:w="9497" w:type="dxa"/>
          </w:tcPr>
          <w:p w14:paraId="539841F5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суффиксов и личных окончаний глагола.</w:t>
            </w:r>
          </w:p>
          <w:p w14:paraId="13272CA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</w:p>
        </w:tc>
        <w:tc>
          <w:tcPr>
            <w:tcW w:w="1559" w:type="dxa"/>
            <w:vAlign w:val="center"/>
          </w:tcPr>
          <w:p w14:paraId="60E88B35" w14:textId="7D41923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20F936B4" w14:textId="41D43FE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FD1FFDF" w14:textId="13B45835" w:rsidTr="009A3A89">
        <w:tc>
          <w:tcPr>
            <w:tcW w:w="2122" w:type="dxa"/>
          </w:tcPr>
          <w:p w14:paraId="0604DD9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4. Числительное и местоимение</w:t>
            </w:r>
          </w:p>
        </w:tc>
        <w:tc>
          <w:tcPr>
            <w:tcW w:w="9497" w:type="dxa"/>
          </w:tcPr>
          <w:p w14:paraId="03B52E2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vAlign w:val="center"/>
          </w:tcPr>
          <w:p w14:paraId="58B7D778" w14:textId="1C649D4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8A8A14E" w14:textId="5EB025B5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5439056" w14:textId="4840DBB7" w:rsidTr="009A3A89">
        <w:tc>
          <w:tcPr>
            <w:tcW w:w="2122" w:type="dxa"/>
          </w:tcPr>
          <w:p w14:paraId="5651C95B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5. Наречие.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</w:tcPr>
          <w:p w14:paraId="1AA67C81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наречия.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vAlign w:val="center"/>
          </w:tcPr>
          <w:p w14:paraId="00032F8B" w14:textId="40DA0759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B39E606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01A2C547" w14:textId="773A7F9E" w:rsidTr="009A3A89">
        <w:tc>
          <w:tcPr>
            <w:tcW w:w="2122" w:type="dxa"/>
          </w:tcPr>
          <w:p w14:paraId="5C04E67E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6. Предлоги и союзы</w:t>
            </w:r>
          </w:p>
        </w:tc>
        <w:tc>
          <w:tcPr>
            <w:tcW w:w="9497" w:type="dxa"/>
          </w:tcPr>
          <w:p w14:paraId="430B60B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14:paraId="268AA5C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559" w:type="dxa"/>
            <w:vAlign w:val="center"/>
          </w:tcPr>
          <w:p w14:paraId="30066D7B" w14:textId="7153A130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A3ED1F4" w14:textId="4214967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41A5F933" w14:textId="7709335C" w:rsidTr="009A3A89">
        <w:tc>
          <w:tcPr>
            <w:tcW w:w="2122" w:type="dxa"/>
          </w:tcPr>
          <w:p w14:paraId="5C76F41B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7.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Частицы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и междометия</w:t>
            </w:r>
          </w:p>
        </w:tc>
        <w:tc>
          <w:tcPr>
            <w:tcW w:w="9497" w:type="dxa"/>
          </w:tcPr>
          <w:p w14:paraId="5A7F9C4E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vAlign w:val="center"/>
          </w:tcPr>
          <w:p w14:paraId="6C9C423C" w14:textId="48BA962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70459B1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2FD8E4D1" w14:textId="77777777" w:rsidTr="009A3A89">
        <w:trPr>
          <w:trHeight w:val="1215"/>
        </w:trPr>
        <w:tc>
          <w:tcPr>
            <w:tcW w:w="2122" w:type="dxa"/>
          </w:tcPr>
          <w:p w14:paraId="69D40E5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4F807AF8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0EFA5F7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Исследование текста с целью освоения основных понятий морфологии.</w:t>
            </w:r>
          </w:p>
          <w:p w14:paraId="362C9313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слова.</w:t>
            </w:r>
          </w:p>
          <w:p w14:paraId="07368CCD" w14:textId="671300A3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fr-FR"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Образование слов и форм разных частей речи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52C4579C" w14:textId="2ABECBA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14:paraId="5161CBEB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267EB84B" w14:textId="4B31B742" w:rsidTr="009A3A89">
        <w:tc>
          <w:tcPr>
            <w:tcW w:w="11619" w:type="dxa"/>
            <w:gridSpan w:val="2"/>
            <w:vAlign w:val="center"/>
          </w:tcPr>
          <w:p w14:paraId="4BA910E5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vAlign w:val="center"/>
          </w:tcPr>
          <w:p w14:paraId="1BCDE7BC" w14:textId="3D8F21FA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14:paraId="2FFA0AD7" w14:textId="1610988E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(14л.+</w:t>
            </w:r>
            <w:r w:rsidR="00FA0A0F" w:rsidRPr="00570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пр.)</w:t>
            </w:r>
          </w:p>
        </w:tc>
        <w:tc>
          <w:tcPr>
            <w:tcW w:w="1843" w:type="dxa"/>
            <w:vAlign w:val="center"/>
          </w:tcPr>
          <w:p w14:paraId="4D504CF9" w14:textId="11DF1E4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FDC60AC" w14:textId="1CA5B8D0" w:rsidTr="009A3A89">
        <w:tc>
          <w:tcPr>
            <w:tcW w:w="2122" w:type="dxa"/>
          </w:tcPr>
          <w:p w14:paraId="6670D515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Строение словосочетания</w:t>
            </w:r>
          </w:p>
        </w:tc>
        <w:tc>
          <w:tcPr>
            <w:tcW w:w="9497" w:type="dxa"/>
          </w:tcPr>
          <w:p w14:paraId="11AB7D8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</w:tc>
        <w:tc>
          <w:tcPr>
            <w:tcW w:w="1559" w:type="dxa"/>
            <w:vAlign w:val="center"/>
          </w:tcPr>
          <w:p w14:paraId="7AFBFB15" w14:textId="7BC6B6CD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CAFBA90" w14:textId="4D6E5CCF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1088018" w14:textId="1C94E63B" w:rsidTr="009A3A89">
        <w:tc>
          <w:tcPr>
            <w:tcW w:w="2122" w:type="dxa"/>
          </w:tcPr>
          <w:p w14:paraId="34756CB1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предложение</w:t>
            </w:r>
          </w:p>
        </w:tc>
        <w:tc>
          <w:tcPr>
            <w:tcW w:w="9497" w:type="dxa"/>
          </w:tcPr>
          <w:p w14:paraId="17D7A3B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Второстепенные члены предложения (определение, приложение, обстоятельство, дополнение).</w:t>
            </w:r>
          </w:p>
        </w:tc>
        <w:tc>
          <w:tcPr>
            <w:tcW w:w="1559" w:type="dxa"/>
            <w:vAlign w:val="center"/>
          </w:tcPr>
          <w:p w14:paraId="46B035B0" w14:textId="4DA6870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17511697" w14:textId="1B61A4D2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AEBA132" w14:textId="1CDC5854" w:rsidTr="009A3A89">
        <w:tc>
          <w:tcPr>
            <w:tcW w:w="2122" w:type="dxa"/>
          </w:tcPr>
          <w:p w14:paraId="6E270CC8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Односоставные предложения</w:t>
            </w:r>
          </w:p>
        </w:tc>
        <w:tc>
          <w:tcPr>
            <w:tcW w:w="9497" w:type="dxa"/>
          </w:tcPr>
          <w:p w14:paraId="6B223C6E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Односоставные предложения с главным членом в форме подлежащего. Односоставные предложения с главным членом в форме сказуемого.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vAlign w:val="center"/>
          </w:tcPr>
          <w:p w14:paraId="1B7537D5" w14:textId="67E1E1EF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C354E34" w14:textId="09ED8923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000679A8" w14:textId="340609DE" w:rsidTr="009A3A89">
        <w:tc>
          <w:tcPr>
            <w:tcW w:w="2122" w:type="dxa"/>
          </w:tcPr>
          <w:p w14:paraId="3C93EB8F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4.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</w:tcPr>
          <w:p w14:paraId="11C0921C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обособленными и уточняющими членами. Виды обособленные второстепенных членов предложения. Уточняющие члены предложения.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со сравнительным оборотом.</w:t>
            </w:r>
          </w:p>
        </w:tc>
        <w:tc>
          <w:tcPr>
            <w:tcW w:w="1559" w:type="dxa"/>
            <w:vAlign w:val="center"/>
          </w:tcPr>
          <w:p w14:paraId="23B208C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6B54F7B" w14:textId="48FA07B5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5DC627C1" w14:textId="54B7069C" w:rsidTr="009A3A89">
        <w:tc>
          <w:tcPr>
            <w:tcW w:w="2122" w:type="dxa"/>
          </w:tcPr>
          <w:p w14:paraId="1375D596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5.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</w:tcPr>
          <w:p w14:paraId="2A8F8DC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vAlign w:val="center"/>
          </w:tcPr>
          <w:p w14:paraId="603EA17D" w14:textId="181AE8F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0C858237" w14:textId="667D08DE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4D51B75" w14:textId="77777777" w:rsidTr="009A3A89">
        <w:trPr>
          <w:trHeight w:val="1897"/>
        </w:trPr>
        <w:tc>
          <w:tcPr>
            <w:tcW w:w="2122" w:type="dxa"/>
          </w:tcPr>
          <w:p w14:paraId="72851EF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59E6F15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5702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14:paraId="0BC4D3B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Анализ роли разных типов простых предложений.</w:t>
            </w:r>
          </w:p>
          <w:p w14:paraId="18FA25A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Анализ ошибок и недочетов в построении сложного предложения.</w:t>
            </w:r>
          </w:p>
          <w:p w14:paraId="4F82AD1D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Синонимия односоставных предложений.</w:t>
            </w:r>
          </w:p>
          <w:p w14:paraId="633815A3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Предложения односоставные и двусоставные как синтаксические синонимы. Использование их в разных типах и стилях речи.</w:t>
            </w:r>
          </w:p>
          <w:p w14:paraId="7802414C" w14:textId="79A301D3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Использование неполных предложений в речи.</w:t>
            </w:r>
          </w:p>
        </w:tc>
        <w:tc>
          <w:tcPr>
            <w:tcW w:w="1559" w:type="dxa"/>
            <w:vAlign w:val="center"/>
          </w:tcPr>
          <w:p w14:paraId="098FF0C8" w14:textId="4FDB0849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14:paraId="7214D8FB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09A28F6C" w14:textId="01A713B6" w:rsidTr="009A3A89">
        <w:tc>
          <w:tcPr>
            <w:tcW w:w="11619" w:type="dxa"/>
            <w:gridSpan w:val="2"/>
            <w:vAlign w:val="center"/>
          </w:tcPr>
          <w:p w14:paraId="4ECD627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Язык и речь. Функциональные стили речи</w:t>
            </w:r>
          </w:p>
        </w:tc>
        <w:tc>
          <w:tcPr>
            <w:tcW w:w="1559" w:type="dxa"/>
            <w:vAlign w:val="center"/>
          </w:tcPr>
          <w:p w14:paraId="48B6C24E" w14:textId="0E39798C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14:paraId="3846A7DD" w14:textId="5E7F551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(10л.+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пр.)</w:t>
            </w:r>
          </w:p>
        </w:tc>
        <w:tc>
          <w:tcPr>
            <w:tcW w:w="1843" w:type="dxa"/>
            <w:vAlign w:val="center"/>
          </w:tcPr>
          <w:p w14:paraId="01ABE64B" w14:textId="202C585D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28019C8" w14:textId="3AAE6F10" w:rsidTr="009A3A89">
        <w:tc>
          <w:tcPr>
            <w:tcW w:w="2122" w:type="dxa"/>
          </w:tcPr>
          <w:p w14:paraId="3C64D64F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</w:t>
            </w:r>
          </w:p>
        </w:tc>
        <w:tc>
          <w:tcPr>
            <w:tcW w:w="9497" w:type="dxa"/>
          </w:tcPr>
          <w:p w14:paraId="037E77C2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Функциональные стили речи.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речи, его основные признаки, сфера использования.</w:t>
            </w:r>
          </w:p>
        </w:tc>
        <w:tc>
          <w:tcPr>
            <w:tcW w:w="1559" w:type="dxa"/>
            <w:vAlign w:val="center"/>
          </w:tcPr>
          <w:p w14:paraId="25C505E6" w14:textId="6D54D39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50E79768" w14:textId="7D25D5C5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6F3EA45" w14:textId="5FA85329" w:rsidTr="009A3A89">
        <w:tc>
          <w:tcPr>
            <w:tcW w:w="2122" w:type="dxa"/>
          </w:tcPr>
          <w:p w14:paraId="5769BD3C" w14:textId="7AD768DA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Научный стиль речи</w:t>
            </w:r>
          </w:p>
        </w:tc>
        <w:tc>
          <w:tcPr>
            <w:tcW w:w="9497" w:type="dxa"/>
          </w:tcPr>
          <w:p w14:paraId="0E8D8DC0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6783C841" w14:textId="2CD536E0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5A646B8" w14:textId="7FA10AE6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578B38B0" w14:textId="52472B9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0FD19DCC" w14:textId="77777777" w:rsidTr="009A3A89">
        <w:tc>
          <w:tcPr>
            <w:tcW w:w="2122" w:type="dxa"/>
          </w:tcPr>
          <w:p w14:paraId="7D6FCD65" w14:textId="5D44D46D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3. О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фициально-деловой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стиль речи</w:t>
            </w:r>
          </w:p>
        </w:tc>
        <w:tc>
          <w:tcPr>
            <w:tcW w:w="9497" w:type="dxa"/>
          </w:tcPr>
          <w:p w14:paraId="452791DA" w14:textId="0AA6EA7F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Его признаки и особенности.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</w:tc>
        <w:tc>
          <w:tcPr>
            <w:tcW w:w="1559" w:type="dxa"/>
            <w:vAlign w:val="center"/>
          </w:tcPr>
          <w:p w14:paraId="1A134345" w14:textId="349634C9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0087732" w14:textId="6C0EAAEF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2753D51" w14:textId="130AAE41" w:rsidTr="009A3A89">
        <w:tc>
          <w:tcPr>
            <w:tcW w:w="2122" w:type="dxa"/>
          </w:tcPr>
          <w:p w14:paraId="266F2259" w14:textId="1084AACB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4. Публицистический стиль речи</w:t>
            </w:r>
          </w:p>
        </w:tc>
        <w:tc>
          <w:tcPr>
            <w:tcW w:w="9497" w:type="dxa"/>
          </w:tcPr>
          <w:p w14:paraId="10857C8A" w14:textId="1B7EE2BE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</w:t>
            </w:r>
          </w:p>
        </w:tc>
        <w:tc>
          <w:tcPr>
            <w:tcW w:w="1559" w:type="dxa"/>
            <w:vAlign w:val="center"/>
          </w:tcPr>
          <w:p w14:paraId="6C076331" w14:textId="143BB7F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BCB9FD3" w14:textId="6C64D8C0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6C9A8D41" w14:textId="77777777" w:rsidTr="009A3A89">
        <w:tc>
          <w:tcPr>
            <w:tcW w:w="2122" w:type="dxa"/>
          </w:tcPr>
          <w:p w14:paraId="6103DA3C" w14:textId="2385F108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5. Художественный стиль речи</w:t>
            </w:r>
          </w:p>
        </w:tc>
        <w:tc>
          <w:tcPr>
            <w:tcW w:w="9497" w:type="dxa"/>
          </w:tcPr>
          <w:p w14:paraId="6BD80D3B" w14:textId="305D3692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vAlign w:val="center"/>
          </w:tcPr>
          <w:p w14:paraId="5A807DAE" w14:textId="6DCD5CD3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E624FC2" w14:textId="71708EAD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34F8C451" w14:textId="77777777" w:rsidTr="009A3A89">
        <w:trPr>
          <w:trHeight w:val="1222"/>
        </w:trPr>
        <w:tc>
          <w:tcPr>
            <w:tcW w:w="2122" w:type="dxa"/>
          </w:tcPr>
          <w:p w14:paraId="78328EC9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7FA897D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617970F3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Определение типа, стиля, жанра текста (по заданному способу).</w:t>
            </w:r>
          </w:p>
          <w:p w14:paraId="0AEF13E4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текстов разных стилей.</w:t>
            </w:r>
          </w:p>
          <w:p w14:paraId="469CB05A" w14:textId="10DABDBD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Деловые бумаги.</w:t>
            </w:r>
          </w:p>
        </w:tc>
        <w:tc>
          <w:tcPr>
            <w:tcW w:w="1559" w:type="dxa"/>
            <w:vAlign w:val="center"/>
          </w:tcPr>
          <w:p w14:paraId="042645F0" w14:textId="7853BE28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4B55C87A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6C30E250" w14:textId="77777777" w:rsidTr="009A3A89">
        <w:tc>
          <w:tcPr>
            <w:tcW w:w="11619" w:type="dxa"/>
            <w:gridSpan w:val="2"/>
          </w:tcPr>
          <w:p w14:paraId="1EF3D58B" w14:textId="4B936712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402" w:type="dxa"/>
            <w:gridSpan w:val="2"/>
            <w:vAlign w:val="center"/>
          </w:tcPr>
          <w:p w14:paraId="2D6DE682" w14:textId="7BF7A20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A3A89" w:rsidRPr="005702BE" w14:paraId="37FF3D9F" w14:textId="77777777" w:rsidTr="009A3A89">
        <w:tc>
          <w:tcPr>
            <w:tcW w:w="11619" w:type="dxa"/>
            <w:gridSpan w:val="2"/>
          </w:tcPr>
          <w:p w14:paraId="4654D9A3" w14:textId="1866C465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vAlign w:val="center"/>
          </w:tcPr>
          <w:p w14:paraId="45390846" w14:textId="704EC150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A3A89" w:rsidRPr="005702BE" w14:paraId="07C5130A" w14:textId="07BC1363" w:rsidTr="009A3A89">
        <w:tc>
          <w:tcPr>
            <w:tcW w:w="11619" w:type="dxa"/>
            <w:gridSpan w:val="2"/>
          </w:tcPr>
          <w:p w14:paraId="6B885229" w14:textId="46418BB9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  <w:vAlign w:val="center"/>
          </w:tcPr>
          <w:p w14:paraId="55405EAE" w14:textId="4764E939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5702BE"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B3CA66" w14:textId="75E714CF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14:paraId="1E688040" w14:textId="77777777" w:rsidR="00FD36F7" w:rsidRPr="00FD36F7" w:rsidRDefault="00FD36F7" w:rsidP="00FD3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36F7"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5F329F80" w14:textId="77777777" w:rsidR="00027545" w:rsidRDefault="00027545" w:rsidP="00FD36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8A9310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09389EB6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</w:t>
      </w:r>
      <w:proofErr w:type="spellStart"/>
      <w:r w:rsidRPr="00FD36F7">
        <w:rPr>
          <w:rFonts w:ascii="Times New Roman" w:hAnsi="Times New Roman"/>
          <w:sz w:val="24"/>
          <w:szCs w:val="24"/>
        </w:rPr>
        <w:t>Заворина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9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https://www.iprbookshop.ru/96026.html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5C2D740C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10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http://www.iprbookshop.ru/6985.html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56C9D895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886BF5F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046860EE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D36F7"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 w:rsidRPr="00FD36F7">
        <w:rPr>
          <w:rFonts w:ascii="Times New Roman" w:hAnsi="Times New Roman"/>
          <w:color w:val="000000"/>
          <w:sz w:val="24"/>
          <w:szCs w:val="24"/>
        </w:rPr>
        <w:t xml:space="preserve">, И. С. Русский язык. Тесты для подготовки к ЕГЭ : практикум / И. С. </w:t>
      </w:r>
      <w:proofErr w:type="spellStart"/>
      <w:r w:rsidRPr="00FD36F7"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 w:rsidRPr="00FD36F7">
        <w:rPr>
          <w:rFonts w:ascii="Times New Roman" w:hAnsi="Times New Roman"/>
          <w:color w:val="000000"/>
          <w:sz w:val="24"/>
          <w:szCs w:val="24"/>
        </w:rPr>
        <w:t xml:space="preserve">. — 2-е изд. — Саратов : Вузовское образование, 2020 — 84 c. - </w:t>
      </w:r>
      <w:hyperlink r:id="rId11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https://www.iprbookshop.ru/89687.html</w:t>
        </w:r>
      </w:hyperlink>
      <w:r w:rsidRPr="00FD36F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35B2D87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Лексикография : учебник / Г. Г. </w:t>
      </w:r>
      <w:proofErr w:type="spellStart"/>
      <w:r w:rsidRPr="00FD36F7">
        <w:rPr>
          <w:rFonts w:ascii="Times New Roman" w:hAnsi="Times New Roman"/>
          <w:sz w:val="24"/>
          <w:szCs w:val="24"/>
        </w:rPr>
        <w:t>Инфантова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 w:rsidRPr="00FD36F7">
        <w:rPr>
          <w:rFonts w:ascii="Times New Roman" w:hAnsi="Times New Roman"/>
          <w:sz w:val="24"/>
          <w:szCs w:val="24"/>
        </w:rPr>
        <w:t>Барлас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 w:rsidRPr="00FD36F7">
        <w:rPr>
          <w:rFonts w:ascii="Times New Roman" w:hAnsi="Times New Roman"/>
          <w:sz w:val="24"/>
          <w:szCs w:val="24"/>
        </w:rPr>
        <w:t>Инфантовой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— Москва : Академический проект, 2020. — 239 c. — Режим доступа: для </w:t>
      </w:r>
      <w:proofErr w:type="spellStart"/>
      <w:r w:rsidRPr="00FD36F7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12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https://www.iprbookshop.ru/110006.html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4BEE6E2E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6F7"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</w:t>
      </w:r>
      <w:proofErr w:type="spellStart"/>
      <w:r w:rsidRPr="00FD36F7"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 w:rsidRPr="00FD36F7">
        <w:rPr>
          <w:rFonts w:ascii="Times New Roman" w:hAnsi="Times New Roman"/>
          <w:color w:val="000000"/>
          <w:sz w:val="24"/>
          <w:szCs w:val="24"/>
        </w:rPr>
        <w:t xml:space="preserve">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3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https://www.iprbookshop.ru/105158.html</w:t>
        </w:r>
      </w:hyperlink>
    </w:p>
    <w:p w14:paraId="1505C842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E054E2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4E2531D3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eor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it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</w:rPr>
        <w:t>eor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14:paraId="03F54FB0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ruscorpora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74FEB2DB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russkiyjazik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14:paraId="6A2063EE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etymolog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ruslang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14:paraId="77A6A2B6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14:paraId="4EBD069E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uchportal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14:paraId="44B3C7D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Ucheba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com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uroki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>)</w:t>
      </w:r>
    </w:p>
    <w:p w14:paraId="400596C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FD36F7">
        <w:rPr>
          <w:rFonts w:ascii="Times New Roman" w:hAnsi="Times New Roman"/>
          <w:sz w:val="24"/>
          <w:szCs w:val="24"/>
          <w:lang w:val="es-ES_tradnl"/>
        </w:rPr>
        <w:t>www. metodiki. ru (</w:t>
      </w:r>
      <w:r w:rsidRPr="00FD36F7">
        <w:rPr>
          <w:rFonts w:ascii="Times New Roman" w:hAnsi="Times New Roman"/>
          <w:sz w:val="24"/>
          <w:szCs w:val="24"/>
        </w:rPr>
        <w:t>Методики</w:t>
      </w:r>
      <w:r w:rsidRPr="00FD36F7">
        <w:rPr>
          <w:rFonts w:ascii="Times New Roman" w:hAnsi="Times New Roman"/>
          <w:sz w:val="24"/>
          <w:szCs w:val="24"/>
          <w:lang w:val="es-ES_tradnl"/>
        </w:rPr>
        <w:t>).</w:t>
      </w:r>
    </w:p>
    <w:p w14:paraId="317577A7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FD36F7">
        <w:rPr>
          <w:rFonts w:ascii="Times New Roman" w:hAnsi="Times New Roman"/>
          <w:sz w:val="24"/>
          <w:szCs w:val="24"/>
          <w:lang w:val="es-ES_tradnl"/>
        </w:rPr>
        <w:t>www. posobie. ru (</w:t>
      </w:r>
      <w:r w:rsidRPr="00FD36F7">
        <w:rPr>
          <w:rFonts w:ascii="Times New Roman" w:hAnsi="Times New Roman"/>
          <w:sz w:val="24"/>
          <w:szCs w:val="24"/>
        </w:rPr>
        <w:t>Пособия</w:t>
      </w:r>
      <w:r w:rsidRPr="00FD36F7">
        <w:rPr>
          <w:rFonts w:ascii="Times New Roman" w:hAnsi="Times New Roman"/>
          <w:sz w:val="24"/>
          <w:szCs w:val="24"/>
          <w:lang w:val="es-ES_tradnl"/>
        </w:rPr>
        <w:t>).</w:t>
      </w:r>
    </w:p>
    <w:p w14:paraId="027C2015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 xml:space="preserve">www. it-n.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/communities.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aspx?cat_no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=2168&amp;tmpl=com (</w:t>
      </w:r>
      <w:r w:rsidRPr="00FD36F7">
        <w:rPr>
          <w:rFonts w:ascii="Times New Roman" w:hAnsi="Times New Roman"/>
          <w:sz w:val="24"/>
          <w:szCs w:val="24"/>
        </w:rPr>
        <w:t>Сеть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творческих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учителей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D36F7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14:paraId="6EE7740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prosv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</w:rPr>
        <w:t>umk</w:t>
      </w:r>
      <w:proofErr w:type="spellEnd"/>
      <w:r w:rsidRPr="00FD36F7">
        <w:rPr>
          <w:rFonts w:ascii="Times New Roman" w:hAnsi="Times New Roman"/>
          <w:sz w:val="24"/>
          <w:szCs w:val="24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</w:rPr>
        <w:t>konkurs</w:t>
      </w:r>
      <w:proofErr w:type="spellEnd"/>
      <w:r w:rsidRPr="00FD36F7">
        <w:rPr>
          <w:rFonts w:ascii="Times New Roman" w:hAnsi="Times New Roman"/>
          <w:sz w:val="24"/>
          <w:szCs w:val="24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</w:rPr>
        <w:t>info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aspx?ob_no</w:t>
      </w:r>
      <w:proofErr w:type="spellEnd"/>
      <w:r w:rsidRPr="00FD36F7"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14:paraId="405A5B47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spravka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gramota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14:paraId="656C8895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FD36F7">
        <w:rPr>
          <w:rFonts w:ascii="Times New Roman" w:hAnsi="Times New Roman"/>
          <w:sz w:val="24"/>
          <w:szCs w:val="24"/>
        </w:rPr>
        <w:t>Словари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ру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).</w:t>
      </w:r>
    </w:p>
    <w:p w14:paraId="0FC0BB83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FD36F7">
        <w:rPr>
          <w:rFonts w:ascii="Times New Roman" w:hAnsi="Times New Roman"/>
          <w:sz w:val="24"/>
          <w:szCs w:val="24"/>
        </w:rPr>
        <w:t>Учебник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грамоты</w:t>
      </w:r>
      <w:r w:rsidRPr="00FD36F7">
        <w:rPr>
          <w:rFonts w:ascii="Times New Roman" w:hAnsi="Times New Roman"/>
          <w:sz w:val="24"/>
          <w:szCs w:val="24"/>
          <w:lang w:val="en-US"/>
        </w:rPr>
        <w:t>).</w:t>
      </w:r>
    </w:p>
    <w:p w14:paraId="6FE63BF9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gramota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14:paraId="6E979FD0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gramma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/EXM (</w:t>
      </w:r>
      <w:r w:rsidRPr="00FD36F7">
        <w:rPr>
          <w:rFonts w:ascii="Times New Roman" w:hAnsi="Times New Roman"/>
          <w:sz w:val="24"/>
          <w:szCs w:val="24"/>
        </w:rPr>
        <w:t>Экзамены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D36F7">
        <w:rPr>
          <w:rFonts w:ascii="Times New Roman" w:hAnsi="Times New Roman"/>
          <w:sz w:val="24"/>
          <w:szCs w:val="24"/>
        </w:rPr>
        <w:t>Нормативные документы).</w:t>
      </w: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85157" w14:textId="4E91FCEB" w:rsidR="009345B1" w:rsidRPr="00DD4DF0" w:rsidRDefault="009345B1" w:rsidP="00FD36F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61A4756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14:paraId="7E23C6C6" w14:textId="77777777" w:rsidTr="008074BF">
        <w:tc>
          <w:tcPr>
            <w:tcW w:w="3115" w:type="dxa"/>
          </w:tcPr>
          <w:p w14:paraId="7C79F278" w14:textId="7D49F966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36F7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D36F7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36F7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1E17A2" w14:paraId="42442BEF" w14:textId="77777777" w:rsidTr="008074BF">
        <w:tc>
          <w:tcPr>
            <w:tcW w:w="3115" w:type="dxa"/>
          </w:tcPr>
          <w:p w14:paraId="570DB632" w14:textId="4C1E3E33" w:rsidR="001E17A2" w:rsidRPr="00FD36F7" w:rsidRDefault="001E17A2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38BC10A0" w14:textId="07F351FA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</w:t>
            </w:r>
            <w:r w:rsidR="00FD36F7">
              <w:rPr>
                <w:rFonts w:ascii="Times New Roman" w:hAnsi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D692CF" w14:textId="70BCDA4F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FCAD57B" w14:textId="46837813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36CB80F" w14:textId="3EE267C8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CDDF243" w14:textId="30A7324E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4138B0F" w14:textId="080EBB02" w:rsidR="001E17A2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36F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7" w:type="dxa"/>
            <w:vMerge w:val="restart"/>
          </w:tcPr>
          <w:p w14:paraId="6689CAAA" w14:textId="77777777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Экспертная оценка при проведении устного опроса</w:t>
            </w:r>
          </w:p>
          <w:p w14:paraId="4F30CC13" w14:textId="77777777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1E11D975" w14:textId="40441A7F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Подготовка рефератов. Контроль при выполнении упражнений по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B28E3B" w14:textId="77777777" w:rsidR="00FD36F7" w:rsidRDefault="00FD36F7" w:rsidP="001E17A2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Индивидуальный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D36F7">
              <w:rPr>
                <w:rFonts w:ascii="Times New Roman" w:hAnsi="Times New Roman"/>
                <w:sz w:val="24"/>
                <w:szCs w:val="24"/>
              </w:rPr>
              <w:t xml:space="preserve"> Анализ публичного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CA91B2" w14:textId="4BA7E098" w:rsidR="001E17A2" w:rsidRDefault="00FD36F7" w:rsidP="001E17A2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D36F7">
              <w:rPr>
                <w:rFonts w:ascii="Times New Roman" w:hAnsi="Times New Roman"/>
                <w:sz w:val="24"/>
                <w:szCs w:val="24"/>
              </w:rPr>
              <w:t xml:space="preserve"> Выполнение экзаменационного теста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36F7" w14:paraId="5AA50334" w14:textId="77777777" w:rsidTr="008074BF">
        <w:tc>
          <w:tcPr>
            <w:tcW w:w="3115" w:type="dxa"/>
          </w:tcPr>
          <w:p w14:paraId="31F632CE" w14:textId="4CBDE6E3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45FF394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1-4,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B4675D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/>
                <w:sz w:val="24"/>
                <w:szCs w:val="24"/>
              </w:rPr>
              <w:t>1-3,</w:t>
            </w:r>
          </w:p>
          <w:p w14:paraId="0924D49E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/>
                <w:sz w:val="24"/>
                <w:szCs w:val="24"/>
              </w:rPr>
              <w:t>1-2,</w:t>
            </w:r>
          </w:p>
          <w:p w14:paraId="64FD5463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Темы 1-7,</w:t>
            </w:r>
          </w:p>
          <w:p w14:paraId="659B537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>
              <w:rPr>
                <w:rFonts w:ascii="Times New Roman" w:hAnsi="Times New Roman"/>
                <w:sz w:val="24"/>
                <w:szCs w:val="24"/>
              </w:rPr>
              <w:t>1-5,</w:t>
            </w:r>
          </w:p>
          <w:p w14:paraId="4D07E047" w14:textId="12DF20CE" w:rsidR="00FD36F7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-5.</w:t>
            </w:r>
          </w:p>
        </w:tc>
        <w:tc>
          <w:tcPr>
            <w:tcW w:w="3547" w:type="dxa"/>
            <w:vMerge/>
          </w:tcPr>
          <w:p w14:paraId="4233DCA8" w14:textId="7E98FFB6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6F7" w14:paraId="005AA350" w14:textId="77777777" w:rsidTr="008074BF">
        <w:tc>
          <w:tcPr>
            <w:tcW w:w="3115" w:type="dxa"/>
          </w:tcPr>
          <w:p w14:paraId="76DA9187" w14:textId="40B2137F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008EB9C8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1-4,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E79DD75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/>
                <w:sz w:val="24"/>
                <w:szCs w:val="24"/>
              </w:rPr>
              <w:t>1-3,</w:t>
            </w:r>
          </w:p>
          <w:p w14:paraId="2431CD5D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/>
                <w:sz w:val="24"/>
                <w:szCs w:val="24"/>
              </w:rPr>
              <w:t>1-2,</w:t>
            </w:r>
          </w:p>
          <w:p w14:paraId="25A0318B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Темы 1-7,</w:t>
            </w:r>
          </w:p>
          <w:p w14:paraId="0D996349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>
              <w:rPr>
                <w:rFonts w:ascii="Times New Roman" w:hAnsi="Times New Roman"/>
                <w:sz w:val="24"/>
                <w:szCs w:val="24"/>
              </w:rPr>
              <w:t>1-5,</w:t>
            </w:r>
          </w:p>
          <w:p w14:paraId="3A0DDA62" w14:textId="5082AD6D" w:rsidR="00FD36F7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-5.</w:t>
            </w:r>
          </w:p>
        </w:tc>
        <w:tc>
          <w:tcPr>
            <w:tcW w:w="3547" w:type="dxa"/>
            <w:vMerge/>
          </w:tcPr>
          <w:p w14:paraId="407FC2A2" w14:textId="1D0E8E10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14:paraId="0851A918" w14:textId="57A76004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0DA6497D" w:rsidR="004E558A" w:rsidRPr="004E558A" w:rsidRDefault="00FD36F7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с</w:t>
            </w:r>
            <w:r w:rsidR="004E558A" w:rsidRPr="004E558A">
              <w:rPr>
                <w:rFonts w:ascii="Times New Roman" w:hAnsi="Times New Roman"/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BE61B" w14:textId="77777777" w:rsidR="006932FD" w:rsidRDefault="006932FD" w:rsidP="00EA1170">
      <w:pPr>
        <w:spacing w:after="0" w:line="240" w:lineRule="auto"/>
      </w:pPr>
      <w:r>
        <w:separator/>
      </w:r>
    </w:p>
  </w:endnote>
  <w:endnote w:type="continuationSeparator" w:id="0">
    <w:p w14:paraId="621EA68E" w14:textId="77777777" w:rsidR="006932FD" w:rsidRDefault="006932FD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2A77001A" w:rsidR="00A748A8" w:rsidRDefault="00A748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95E">
          <w:rPr>
            <w:noProof/>
          </w:rPr>
          <w:t>18</w:t>
        </w:r>
        <w:r>
          <w:fldChar w:fldCharType="end"/>
        </w:r>
      </w:p>
    </w:sdtContent>
  </w:sdt>
  <w:p w14:paraId="64B8AE18" w14:textId="77777777" w:rsidR="00A748A8" w:rsidRDefault="00A748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C6797" w14:textId="77777777" w:rsidR="006932FD" w:rsidRDefault="006932FD" w:rsidP="00EA1170">
      <w:pPr>
        <w:spacing w:after="0" w:line="240" w:lineRule="auto"/>
      </w:pPr>
      <w:r>
        <w:separator/>
      </w:r>
    </w:p>
  </w:footnote>
  <w:footnote w:type="continuationSeparator" w:id="0">
    <w:p w14:paraId="79BB31FA" w14:textId="77777777" w:rsidR="006932FD" w:rsidRDefault="006932FD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2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8E2056"/>
    <w:multiLevelType w:val="hybridMultilevel"/>
    <w:tmpl w:val="9AE0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D31F7E"/>
    <w:multiLevelType w:val="hybridMultilevel"/>
    <w:tmpl w:val="0CFEB33A"/>
    <w:lvl w:ilvl="0" w:tplc="75DE4E2E">
      <w:start w:val="1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7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9"/>
  </w:num>
  <w:num w:numId="11">
    <w:abstractNumId w:val="3"/>
  </w:num>
  <w:num w:numId="12">
    <w:abstractNumId w:val="13"/>
  </w:num>
  <w:num w:numId="13">
    <w:abstractNumId w:val="5"/>
  </w:num>
  <w:num w:numId="14">
    <w:abstractNumId w:val="19"/>
  </w:num>
  <w:num w:numId="15">
    <w:abstractNumId w:val="20"/>
  </w:num>
  <w:num w:numId="16">
    <w:abstractNumId w:val="1"/>
  </w:num>
  <w:num w:numId="17">
    <w:abstractNumId w:val="16"/>
  </w:num>
  <w:num w:numId="18">
    <w:abstractNumId w:val="6"/>
  </w:num>
  <w:num w:numId="19">
    <w:abstractNumId w:val="14"/>
  </w:num>
  <w:num w:numId="20">
    <w:abstractNumId w:val="15"/>
  </w:num>
  <w:num w:numId="21">
    <w:abstractNumId w:val="2"/>
  </w:num>
  <w:num w:numId="22">
    <w:abstractNumId w:val="1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1073E"/>
    <w:rsid w:val="0002151E"/>
    <w:rsid w:val="00027545"/>
    <w:rsid w:val="00031040"/>
    <w:rsid w:val="000A5FDC"/>
    <w:rsid w:val="000A71D1"/>
    <w:rsid w:val="000B04AB"/>
    <w:rsid w:val="000B1D44"/>
    <w:rsid w:val="000E4AF9"/>
    <w:rsid w:val="000F5565"/>
    <w:rsid w:val="000F6434"/>
    <w:rsid w:val="00102562"/>
    <w:rsid w:val="00112107"/>
    <w:rsid w:val="00115477"/>
    <w:rsid w:val="00155DD4"/>
    <w:rsid w:val="00156A15"/>
    <w:rsid w:val="00157C29"/>
    <w:rsid w:val="00170EA9"/>
    <w:rsid w:val="001A1062"/>
    <w:rsid w:val="001D0DDE"/>
    <w:rsid w:val="001E17A2"/>
    <w:rsid w:val="001F47BA"/>
    <w:rsid w:val="002336FE"/>
    <w:rsid w:val="00244271"/>
    <w:rsid w:val="00245D0E"/>
    <w:rsid w:val="00255F5E"/>
    <w:rsid w:val="002578FC"/>
    <w:rsid w:val="00267054"/>
    <w:rsid w:val="00270138"/>
    <w:rsid w:val="0028231A"/>
    <w:rsid w:val="002B71B8"/>
    <w:rsid w:val="002C0512"/>
    <w:rsid w:val="002C3A26"/>
    <w:rsid w:val="002D3926"/>
    <w:rsid w:val="002F4B5A"/>
    <w:rsid w:val="00300636"/>
    <w:rsid w:val="003401A0"/>
    <w:rsid w:val="00350425"/>
    <w:rsid w:val="0038648C"/>
    <w:rsid w:val="003B4F44"/>
    <w:rsid w:val="003C2250"/>
    <w:rsid w:val="003D09A9"/>
    <w:rsid w:val="00432FFB"/>
    <w:rsid w:val="00442CA5"/>
    <w:rsid w:val="00466910"/>
    <w:rsid w:val="00490F95"/>
    <w:rsid w:val="0049642C"/>
    <w:rsid w:val="004A081A"/>
    <w:rsid w:val="004E53C3"/>
    <w:rsid w:val="004E558A"/>
    <w:rsid w:val="00515E7D"/>
    <w:rsid w:val="0053570E"/>
    <w:rsid w:val="005362D1"/>
    <w:rsid w:val="00550452"/>
    <w:rsid w:val="00565BAF"/>
    <w:rsid w:val="005702BE"/>
    <w:rsid w:val="00581A01"/>
    <w:rsid w:val="005A35EC"/>
    <w:rsid w:val="005A56E7"/>
    <w:rsid w:val="005C43B7"/>
    <w:rsid w:val="005F2E16"/>
    <w:rsid w:val="00600DF3"/>
    <w:rsid w:val="00636A56"/>
    <w:rsid w:val="006477E7"/>
    <w:rsid w:val="00663DFF"/>
    <w:rsid w:val="00686FB4"/>
    <w:rsid w:val="006932FD"/>
    <w:rsid w:val="0069595E"/>
    <w:rsid w:val="00697431"/>
    <w:rsid w:val="006A2BEA"/>
    <w:rsid w:val="006A779F"/>
    <w:rsid w:val="006D2E6C"/>
    <w:rsid w:val="007679DE"/>
    <w:rsid w:val="00773425"/>
    <w:rsid w:val="00776755"/>
    <w:rsid w:val="007919C2"/>
    <w:rsid w:val="007922E2"/>
    <w:rsid w:val="007945FB"/>
    <w:rsid w:val="007A0917"/>
    <w:rsid w:val="007A3646"/>
    <w:rsid w:val="008074BF"/>
    <w:rsid w:val="0085481D"/>
    <w:rsid w:val="008C5747"/>
    <w:rsid w:val="008E596E"/>
    <w:rsid w:val="00905B47"/>
    <w:rsid w:val="00931357"/>
    <w:rsid w:val="009331B2"/>
    <w:rsid w:val="009345B1"/>
    <w:rsid w:val="009560F4"/>
    <w:rsid w:val="00975987"/>
    <w:rsid w:val="009A3A89"/>
    <w:rsid w:val="009E09F7"/>
    <w:rsid w:val="00A07911"/>
    <w:rsid w:val="00A22C1D"/>
    <w:rsid w:val="00A24CAF"/>
    <w:rsid w:val="00A34820"/>
    <w:rsid w:val="00A567BA"/>
    <w:rsid w:val="00A748A8"/>
    <w:rsid w:val="00A86D18"/>
    <w:rsid w:val="00A917B1"/>
    <w:rsid w:val="00A94B8D"/>
    <w:rsid w:val="00AD05AE"/>
    <w:rsid w:val="00B06A7D"/>
    <w:rsid w:val="00B35F21"/>
    <w:rsid w:val="00B41736"/>
    <w:rsid w:val="00BC7CF6"/>
    <w:rsid w:val="00BD05D8"/>
    <w:rsid w:val="00BE114B"/>
    <w:rsid w:val="00C40AEB"/>
    <w:rsid w:val="00C707E5"/>
    <w:rsid w:val="00C90A5B"/>
    <w:rsid w:val="00C90B95"/>
    <w:rsid w:val="00C9294C"/>
    <w:rsid w:val="00CF1856"/>
    <w:rsid w:val="00CF23A1"/>
    <w:rsid w:val="00D16590"/>
    <w:rsid w:val="00D46AD8"/>
    <w:rsid w:val="00D6168D"/>
    <w:rsid w:val="00D6650D"/>
    <w:rsid w:val="00D724F4"/>
    <w:rsid w:val="00DB3D21"/>
    <w:rsid w:val="00DC3E01"/>
    <w:rsid w:val="00DF1399"/>
    <w:rsid w:val="00E06204"/>
    <w:rsid w:val="00E106E3"/>
    <w:rsid w:val="00E22F65"/>
    <w:rsid w:val="00E31CF3"/>
    <w:rsid w:val="00E568EF"/>
    <w:rsid w:val="00E60BCF"/>
    <w:rsid w:val="00E7434B"/>
    <w:rsid w:val="00EA1170"/>
    <w:rsid w:val="00EC6E44"/>
    <w:rsid w:val="00ED26A2"/>
    <w:rsid w:val="00F265C5"/>
    <w:rsid w:val="00F32E12"/>
    <w:rsid w:val="00F33CFE"/>
    <w:rsid w:val="00F44B93"/>
    <w:rsid w:val="00F5459C"/>
    <w:rsid w:val="00F60A53"/>
    <w:rsid w:val="00FA0A0F"/>
    <w:rsid w:val="00FB4198"/>
    <w:rsid w:val="00FD36F7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BC7CF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5A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ody Text"/>
    <w:basedOn w:val="a"/>
    <w:link w:val="ac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FD36F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5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000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9687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698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602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E6EE6-9E3D-4905-9805-3372473B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18</Pages>
  <Words>4810</Words>
  <Characters>27419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2023-07-14T05:27:00Z</dcterms:created>
  <dcterms:modified xsi:type="dcterms:W3CDTF">2024-10-21T09:28:00Z</dcterms:modified>
</cp:coreProperties>
</file>